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B" w:rsidRDefault="0007443B" w:rsidP="0007443B">
      <w:pPr>
        <w:spacing w:after="0" w:line="240" w:lineRule="auto"/>
        <w:jc w:val="right"/>
      </w:pPr>
      <w:r>
        <w:t>«Затверджено»</w:t>
      </w:r>
    </w:p>
    <w:p w:rsidR="0007443B" w:rsidRDefault="0007443B" w:rsidP="0007443B">
      <w:pPr>
        <w:spacing w:after="0" w:line="240" w:lineRule="auto"/>
        <w:jc w:val="right"/>
      </w:pPr>
      <w:r>
        <w:t xml:space="preserve">Наказ директора </w:t>
      </w:r>
      <w:r w:rsidR="00F42233">
        <w:t>СЗШ № 8</w:t>
      </w:r>
    </w:p>
    <w:p w:rsidR="0007443B" w:rsidRDefault="0007443B" w:rsidP="0007443B">
      <w:pPr>
        <w:spacing w:after="0" w:line="240" w:lineRule="auto"/>
        <w:jc w:val="right"/>
      </w:pPr>
      <w:r>
        <w:t>№ ___  від 29 серпня 2013 р.</w:t>
      </w:r>
    </w:p>
    <w:p w:rsidR="0007443B" w:rsidRDefault="0007443B" w:rsidP="0007443B">
      <w:pPr>
        <w:spacing w:after="0" w:line="240" w:lineRule="auto"/>
        <w:jc w:val="right"/>
      </w:pPr>
      <w:r>
        <w:t xml:space="preserve">_____________ </w:t>
      </w:r>
    </w:p>
    <w:p w:rsidR="0007443B" w:rsidRDefault="0007443B" w:rsidP="0007443B">
      <w:pPr>
        <w:spacing w:after="0" w:line="240" w:lineRule="auto"/>
        <w:jc w:val="right"/>
      </w:pPr>
    </w:p>
    <w:p w:rsidR="0007443B" w:rsidRDefault="0007443B" w:rsidP="0007443B">
      <w:pPr>
        <w:spacing w:after="0" w:line="240" w:lineRule="auto"/>
        <w:jc w:val="center"/>
      </w:pPr>
      <w:r>
        <w:t xml:space="preserve">Інструкція з </w:t>
      </w:r>
      <w:r w:rsidR="00F42233">
        <w:t xml:space="preserve">пожежної безпеки в </w:t>
      </w:r>
      <w:r>
        <w:t>кабінеті  інформатики та інформаційно-комунікаційних технологій</w:t>
      </w:r>
    </w:p>
    <w:p w:rsidR="0007443B" w:rsidRDefault="0007443B" w:rsidP="0007443B">
      <w:pPr>
        <w:spacing w:after="0" w:line="240" w:lineRule="auto"/>
        <w:jc w:val="center"/>
      </w:pPr>
    </w:p>
    <w:p w:rsidR="0007443B" w:rsidRPr="00BC3D23" w:rsidRDefault="0007443B" w:rsidP="0007443B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D23">
        <w:rPr>
          <w:b/>
        </w:rPr>
        <w:t>Загальні положення</w:t>
      </w:r>
    </w:p>
    <w:p w:rsidR="00BC3D23" w:rsidRDefault="00F42233" w:rsidP="00BC3D23">
      <w:pPr>
        <w:pStyle w:val="a3"/>
        <w:numPr>
          <w:ilvl w:val="1"/>
          <w:numId w:val="1"/>
        </w:numPr>
        <w:spacing w:after="0" w:line="240" w:lineRule="auto"/>
      </w:pPr>
      <w:r>
        <w:t>Кожен учень зобов’язаний знати і виконувати правила пожежної безпеки, а в разі виникнення пожежі вжити всіх залежних від нього заходів для врятування учнів і гасіння пожежі</w:t>
      </w:r>
    </w:p>
    <w:p w:rsidR="0007443B" w:rsidRDefault="00F42233" w:rsidP="00BC3D23">
      <w:pPr>
        <w:pStyle w:val="a3"/>
        <w:numPr>
          <w:ilvl w:val="1"/>
          <w:numId w:val="1"/>
        </w:numPr>
        <w:spacing w:after="0" w:line="240" w:lineRule="auto"/>
      </w:pPr>
      <w:r>
        <w:t>Сходові клітки, евакуаційні виходи, проходи, коридорні тамбури повинні утримуватися</w:t>
      </w:r>
      <w:r w:rsidR="00BC3D23">
        <w:t xml:space="preserve"> постійно вільними</w:t>
      </w:r>
    </w:p>
    <w:p w:rsidR="0007443B" w:rsidRDefault="00BC3D23" w:rsidP="0007443B">
      <w:pPr>
        <w:pStyle w:val="a3"/>
        <w:numPr>
          <w:ilvl w:val="1"/>
          <w:numId w:val="1"/>
        </w:numPr>
        <w:spacing w:after="0" w:line="240" w:lineRule="auto"/>
      </w:pPr>
      <w:r>
        <w:t>У кабінеті парти , столи, стільці необхідно встановлювати так, щоб не заставляти виходів із кабінету</w:t>
      </w:r>
    </w:p>
    <w:p w:rsidR="00BC3D23" w:rsidRDefault="00BC3D23" w:rsidP="0007443B">
      <w:pPr>
        <w:pStyle w:val="a3"/>
        <w:numPr>
          <w:ilvl w:val="1"/>
          <w:numId w:val="1"/>
        </w:numPr>
        <w:spacing w:after="0" w:line="240" w:lineRule="auto"/>
      </w:pPr>
      <w:r>
        <w:t>У кабінеті слід суворо дотримуватися протипожежного режиму. Приміщення повинні постійно утримуватися в чистоті.</w:t>
      </w:r>
    </w:p>
    <w:p w:rsidR="00BC3D23" w:rsidRDefault="00BC3D23" w:rsidP="0007443B">
      <w:pPr>
        <w:pStyle w:val="a3"/>
        <w:numPr>
          <w:ilvl w:val="1"/>
          <w:numId w:val="1"/>
        </w:numPr>
        <w:spacing w:after="0" w:line="240" w:lineRule="auto"/>
      </w:pPr>
      <w:r>
        <w:t>Весь пожежний інтервал і обладнання треба утримувати у справному стані, розміщувати на видних місцях.</w:t>
      </w:r>
    </w:p>
    <w:p w:rsidR="00BC3D23" w:rsidRDefault="00BC3D23" w:rsidP="0007443B">
      <w:pPr>
        <w:pStyle w:val="a3"/>
        <w:numPr>
          <w:ilvl w:val="1"/>
          <w:numId w:val="1"/>
        </w:numPr>
        <w:spacing w:after="0" w:line="240" w:lineRule="auto"/>
      </w:pPr>
      <w:r>
        <w:t xml:space="preserve"> У приміщеннях забороняється розкладання вогнищ, спалювання сміття, паління  </w:t>
      </w:r>
    </w:p>
    <w:p w:rsidR="006C5817" w:rsidRPr="00BC3D23" w:rsidRDefault="006C5817" w:rsidP="006C581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D23">
        <w:rPr>
          <w:b/>
        </w:rPr>
        <w:t xml:space="preserve">Вимоги </w:t>
      </w:r>
      <w:r w:rsidR="00BC3D23" w:rsidRPr="00BC3D23">
        <w:rPr>
          <w:b/>
        </w:rPr>
        <w:t xml:space="preserve">пожежної </w:t>
      </w:r>
      <w:r w:rsidRPr="00BC3D23">
        <w:rPr>
          <w:b/>
        </w:rPr>
        <w:t xml:space="preserve">безпеки </w:t>
      </w:r>
      <w:r w:rsidR="00C362E2">
        <w:rPr>
          <w:b/>
        </w:rPr>
        <w:t>до</w:t>
      </w:r>
      <w:r w:rsidRPr="00BC3D23">
        <w:rPr>
          <w:b/>
        </w:rPr>
        <w:t xml:space="preserve"> початк</w:t>
      </w:r>
      <w:r w:rsidR="00C362E2">
        <w:rPr>
          <w:b/>
        </w:rPr>
        <w:t xml:space="preserve">у </w:t>
      </w:r>
      <w:r w:rsidRPr="00BC3D23">
        <w:rPr>
          <w:b/>
        </w:rPr>
        <w:t xml:space="preserve"> роботи</w:t>
      </w:r>
    </w:p>
    <w:p w:rsidR="00F50554" w:rsidRDefault="00BC3D23" w:rsidP="00F50554">
      <w:pPr>
        <w:pStyle w:val="a3"/>
        <w:numPr>
          <w:ilvl w:val="1"/>
          <w:numId w:val="1"/>
        </w:numPr>
        <w:spacing w:after="0" w:line="240" w:lineRule="auto"/>
      </w:pPr>
      <w:r>
        <w:t>У кабінеті горючі речовини й матеріали потрібно зберігати у шафах, що замикаються, ключі від яких повинні бути в учителя.</w:t>
      </w:r>
    </w:p>
    <w:p w:rsidR="00BC3D23" w:rsidRDefault="00BC3D23" w:rsidP="00F50554">
      <w:pPr>
        <w:pStyle w:val="a3"/>
        <w:numPr>
          <w:ilvl w:val="1"/>
          <w:numId w:val="1"/>
        </w:numPr>
        <w:spacing w:after="0" w:line="240" w:lineRule="auto"/>
      </w:pPr>
      <w:r>
        <w:t>Забороняється використовувати електроприлади із пошкодженою ізоляцією, зберігати біля них рідини, які легко займаються, обгортати папером або тканиною електричні лампи.</w:t>
      </w:r>
    </w:p>
    <w:p w:rsidR="00BC3D23" w:rsidRDefault="00BC3D23" w:rsidP="00F50554">
      <w:pPr>
        <w:pStyle w:val="a3"/>
        <w:numPr>
          <w:ilvl w:val="1"/>
          <w:numId w:val="1"/>
        </w:numPr>
        <w:spacing w:after="0" w:line="240" w:lineRule="auto"/>
      </w:pPr>
      <w:r>
        <w:t xml:space="preserve">Не працювати на несправному обладнанні. </w:t>
      </w:r>
    </w:p>
    <w:p w:rsidR="00BC3D23" w:rsidRDefault="00C362E2" w:rsidP="00F50554">
      <w:pPr>
        <w:pStyle w:val="a3"/>
        <w:numPr>
          <w:ilvl w:val="1"/>
          <w:numId w:val="1"/>
        </w:numPr>
        <w:spacing w:after="0" w:line="240" w:lineRule="auto"/>
      </w:pPr>
      <w:r>
        <w:t xml:space="preserve">Перед початком роботи на електрообладнанні перевірити наявність і надійність кріплення захисних засобів і з’єднання захисного заземлення, занулення.  </w:t>
      </w:r>
    </w:p>
    <w:p w:rsidR="006C5817" w:rsidRPr="00BC3D23" w:rsidRDefault="006C5817" w:rsidP="006C581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D23">
        <w:rPr>
          <w:b/>
        </w:rPr>
        <w:t>Вимоги безпеки пі</w:t>
      </w:r>
      <w:r w:rsidR="00B11B09" w:rsidRPr="00BC3D23">
        <w:rPr>
          <w:b/>
        </w:rPr>
        <w:t xml:space="preserve">д час </w:t>
      </w:r>
      <w:r w:rsidR="00BC3D23" w:rsidRPr="00BC3D23">
        <w:rPr>
          <w:b/>
        </w:rPr>
        <w:t xml:space="preserve">виконання </w:t>
      </w:r>
      <w:r w:rsidRPr="00BC3D23">
        <w:rPr>
          <w:b/>
        </w:rPr>
        <w:t>роб</w:t>
      </w:r>
      <w:r w:rsidR="00BC3D23" w:rsidRPr="00BC3D23">
        <w:rPr>
          <w:b/>
        </w:rPr>
        <w:t>іт</w:t>
      </w:r>
    </w:p>
    <w:p w:rsidR="00A51978" w:rsidRDefault="00C362E2" w:rsidP="00A51978">
      <w:pPr>
        <w:pStyle w:val="a3"/>
        <w:numPr>
          <w:ilvl w:val="1"/>
          <w:numId w:val="1"/>
        </w:numPr>
        <w:spacing w:after="0" w:line="240" w:lineRule="auto"/>
      </w:pPr>
      <w:r>
        <w:t>Виконувати лише ту роботу, з якої пройшли інструктаж, не передоручувати свою роботу іншим способом.</w:t>
      </w:r>
    </w:p>
    <w:p w:rsidR="00A51978" w:rsidRDefault="00C362E2" w:rsidP="00A51978">
      <w:pPr>
        <w:pStyle w:val="a3"/>
        <w:numPr>
          <w:ilvl w:val="1"/>
          <w:numId w:val="1"/>
        </w:numPr>
        <w:spacing w:after="0" w:line="240" w:lineRule="auto"/>
      </w:pPr>
      <w:r>
        <w:t>Забороняється використовувати пожежний інтервал та обладнання для господарських та інших потреб, не пов’язаних з пожежогасінням.</w:t>
      </w:r>
    </w:p>
    <w:p w:rsidR="00C362E2" w:rsidRDefault="00C362E2" w:rsidP="00A51978">
      <w:pPr>
        <w:pStyle w:val="a3"/>
        <w:numPr>
          <w:ilvl w:val="1"/>
          <w:numId w:val="1"/>
        </w:numPr>
        <w:spacing w:after="0" w:line="240" w:lineRule="auto"/>
      </w:pPr>
      <w:r>
        <w:t>Під час експлутуації електроустановок не дозволяється: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використовувати кабелі і проводи із пошкодженою ізоляцією;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залишати під напругою електричні проводи і кабелі;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переносити ввімкнені прилади та ремонтувати обладнання, яке перебуває під напругою;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залишати без догляду ввімкнені в електромережу нагрівальні прилади, обладнання;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користуватися пошкодженими (несправними) розетками;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зав’язувати і скручувати електропроводи;</w:t>
      </w:r>
    </w:p>
    <w:p w:rsidR="00C362E2" w:rsidRDefault="00C362E2" w:rsidP="00C362E2">
      <w:pPr>
        <w:pStyle w:val="a3"/>
        <w:numPr>
          <w:ilvl w:val="2"/>
          <w:numId w:val="1"/>
        </w:numPr>
        <w:spacing w:after="0" w:line="240" w:lineRule="auto"/>
      </w:pPr>
      <w:r>
        <w:t>застосовувати саморобні подовжувачі, які не відповідають вимогам ПУЕ щодо переносних (пересувних) електропроводів</w:t>
      </w:r>
    </w:p>
    <w:p w:rsidR="00C362E2" w:rsidRDefault="007A3D36" w:rsidP="00C362E2">
      <w:pPr>
        <w:pStyle w:val="a3"/>
        <w:numPr>
          <w:ilvl w:val="1"/>
          <w:numId w:val="1"/>
        </w:numPr>
        <w:spacing w:after="0" w:line="240" w:lineRule="auto"/>
      </w:pPr>
      <w:r>
        <w:t>Забороняється самостійно усувати несправності електромережі й електрообладнання.</w:t>
      </w:r>
      <w:r w:rsidR="00C362E2">
        <w:t xml:space="preserve">  </w:t>
      </w:r>
    </w:p>
    <w:p w:rsidR="00B11B09" w:rsidRPr="00BC3D23" w:rsidRDefault="00B11B09" w:rsidP="00B11B0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D23">
        <w:rPr>
          <w:b/>
        </w:rPr>
        <w:t>Вимоги безпеки після закінчення роботи</w:t>
      </w:r>
    </w:p>
    <w:p w:rsidR="00B11B09" w:rsidRDefault="007A3D36" w:rsidP="00B11B09">
      <w:pPr>
        <w:pStyle w:val="a3"/>
        <w:numPr>
          <w:ilvl w:val="1"/>
          <w:numId w:val="1"/>
        </w:numPr>
        <w:spacing w:after="0" w:line="240" w:lineRule="auto"/>
      </w:pPr>
      <w:r>
        <w:t>Щоденно після закінчення занять у кабінеті інформатики вчителі (викладачі), лаборанти повинні уважно оглянути всі приміщення які закриваються, вимкнути електроприлади, обладнання, освітлення, усунути виявлені недоліки.</w:t>
      </w:r>
    </w:p>
    <w:p w:rsidR="007A3D36" w:rsidRDefault="007A3D36" w:rsidP="00B11B09">
      <w:pPr>
        <w:pStyle w:val="a3"/>
        <w:numPr>
          <w:ilvl w:val="1"/>
          <w:numId w:val="1"/>
        </w:numPr>
        <w:spacing w:after="0" w:line="240" w:lineRule="auto"/>
      </w:pPr>
      <w:r>
        <w:t>Після закінчення роботи слід прибрати сміття, відходи.</w:t>
      </w:r>
    </w:p>
    <w:p w:rsidR="007A3D36" w:rsidRDefault="007A3D36" w:rsidP="00B11B09">
      <w:pPr>
        <w:pStyle w:val="a3"/>
        <w:numPr>
          <w:ilvl w:val="1"/>
          <w:numId w:val="1"/>
        </w:numPr>
        <w:spacing w:after="0" w:line="240" w:lineRule="auto"/>
      </w:pPr>
      <w:r>
        <w:t xml:space="preserve">Після кожного заняття необхідно всі пожежонебезпечні речовини та матеріали прибрати у спеціально виділені та обладнані приміщення. </w:t>
      </w:r>
    </w:p>
    <w:p w:rsidR="006C5817" w:rsidRPr="00BC3D23" w:rsidRDefault="006C5817" w:rsidP="006C581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BC3D23">
        <w:rPr>
          <w:b/>
        </w:rPr>
        <w:t>Вимоги безпеки в аварійн</w:t>
      </w:r>
      <w:r w:rsidR="00BC3D23" w:rsidRPr="00BC3D23">
        <w:rPr>
          <w:b/>
        </w:rPr>
        <w:t>их</w:t>
      </w:r>
      <w:r w:rsidRPr="00BC3D23">
        <w:rPr>
          <w:b/>
        </w:rPr>
        <w:t xml:space="preserve"> ситуаці</w:t>
      </w:r>
      <w:r w:rsidR="00BC3D23" w:rsidRPr="00BC3D23">
        <w:rPr>
          <w:b/>
        </w:rPr>
        <w:t>ях</w:t>
      </w:r>
    </w:p>
    <w:p w:rsidR="0006661F" w:rsidRDefault="007A3D36" w:rsidP="00BC3D23">
      <w:pPr>
        <w:pStyle w:val="a3"/>
        <w:numPr>
          <w:ilvl w:val="1"/>
          <w:numId w:val="1"/>
        </w:numPr>
        <w:spacing w:after="0" w:line="240" w:lineRule="auto"/>
      </w:pPr>
      <w:r>
        <w:t>У випадку виникнення пожежі дії працівників, учнів школи мають бути спрямовані на створення безпеки дітей, в першу чергу рятування та евакуації.</w:t>
      </w:r>
    </w:p>
    <w:p w:rsidR="007A3D36" w:rsidRDefault="007A3D36" w:rsidP="00BC3D23">
      <w:pPr>
        <w:pStyle w:val="a3"/>
        <w:numPr>
          <w:ilvl w:val="1"/>
          <w:numId w:val="1"/>
        </w:numPr>
        <w:spacing w:after="0" w:line="240" w:lineRule="auto"/>
      </w:pPr>
      <w:r>
        <w:t>Кожен працівник, учень, який виявив пожежу або її ознаки (задимлення, запах горіння або тління різних матеріалів тощо), зобов’язаний: негайно повідомити про це по телефону 101 до пожежної частини; організувати зустріч пожежних підрозділів, вжити заходів щодо гасіння пожежі наявними засобами пожежогасіння.</w:t>
      </w:r>
    </w:p>
    <w:p w:rsidR="00BC3D23" w:rsidRDefault="00BC3D23" w:rsidP="00BC3D23">
      <w:pPr>
        <w:spacing w:after="0" w:line="240" w:lineRule="auto"/>
      </w:pPr>
    </w:p>
    <w:p w:rsidR="00BC3D23" w:rsidRDefault="00BC3D23" w:rsidP="00BC3D23">
      <w:pPr>
        <w:spacing w:after="0" w:line="240" w:lineRule="auto"/>
      </w:pPr>
    </w:p>
    <w:p w:rsidR="0006661F" w:rsidRDefault="0006661F" w:rsidP="0006661F">
      <w:pPr>
        <w:pStyle w:val="a3"/>
        <w:spacing w:after="0" w:line="240" w:lineRule="auto"/>
        <w:ind w:left="360"/>
      </w:pPr>
      <w:r>
        <w:t>Завідувач кабінетом інформатики та ІКТ</w:t>
      </w:r>
      <w:r>
        <w:tab/>
      </w:r>
      <w:r>
        <w:tab/>
      </w:r>
      <w:r>
        <w:tab/>
      </w:r>
      <w:r>
        <w:tab/>
      </w:r>
      <w:r>
        <w:tab/>
      </w:r>
      <w:r w:rsidR="00C96496">
        <w:t>///</w:t>
      </w:r>
    </w:p>
    <w:p w:rsidR="0006661F" w:rsidRDefault="0006661F" w:rsidP="0006661F">
      <w:pPr>
        <w:pStyle w:val="a3"/>
        <w:spacing w:after="0" w:line="240" w:lineRule="auto"/>
        <w:ind w:left="360"/>
      </w:pPr>
      <w:r>
        <w:t>УЗГОДЖЕНО:</w:t>
      </w:r>
    </w:p>
    <w:p w:rsidR="0006661F" w:rsidRDefault="0006661F" w:rsidP="0006661F">
      <w:pPr>
        <w:pStyle w:val="a3"/>
        <w:spacing w:after="0" w:line="240" w:lineRule="auto"/>
        <w:ind w:left="360"/>
      </w:pPr>
      <w:r>
        <w:t xml:space="preserve">Керівник служби охорони праці, заступник директора з АГР </w:t>
      </w:r>
      <w:r>
        <w:tab/>
      </w:r>
      <w:r>
        <w:tab/>
      </w:r>
      <w:r w:rsidR="00C96496">
        <w:t>///</w:t>
      </w:r>
    </w:p>
    <w:p w:rsidR="0006661F" w:rsidRDefault="0006661F" w:rsidP="00C87290">
      <w:pPr>
        <w:pStyle w:val="a3"/>
        <w:spacing w:after="0" w:line="240" w:lineRule="auto"/>
        <w:ind w:left="360"/>
      </w:pPr>
      <w:r>
        <w:t>Голова профкому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496">
        <w:t>///</w:t>
      </w:r>
      <w:bookmarkStart w:id="0" w:name="_GoBack"/>
      <w:bookmarkEnd w:id="0"/>
    </w:p>
    <w:p w:rsidR="00FD63BA" w:rsidRDefault="00C96496"/>
    <w:sectPr w:rsidR="00FD63BA" w:rsidSect="0006661F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DE1"/>
    <w:multiLevelType w:val="multilevel"/>
    <w:tmpl w:val="FB56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B"/>
    <w:rsid w:val="0006661F"/>
    <w:rsid w:val="0007443B"/>
    <w:rsid w:val="00412B20"/>
    <w:rsid w:val="00442634"/>
    <w:rsid w:val="00531075"/>
    <w:rsid w:val="00577BB3"/>
    <w:rsid w:val="00581865"/>
    <w:rsid w:val="006C5817"/>
    <w:rsid w:val="007A3D36"/>
    <w:rsid w:val="008318CD"/>
    <w:rsid w:val="00A51978"/>
    <w:rsid w:val="00B11B09"/>
    <w:rsid w:val="00BC3D23"/>
    <w:rsid w:val="00C362E2"/>
    <w:rsid w:val="00C87290"/>
    <w:rsid w:val="00C96496"/>
    <w:rsid w:val="00CC33F6"/>
    <w:rsid w:val="00D3430D"/>
    <w:rsid w:val="00E010F9"/>
    <w:rsid w:val="00EE1240"/>
    <w:rsid w:val="00F42233"/>
    <w:rsid w:val="00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2013-09-29T05:45:00Z</dcterms:created>
  <dcterms:modified xsi:type="dcterms:W3CDTF">2013-09-29T05:45:00Z</dcterms:modified>
</cp:coreProperties>
</file>